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81319B" w:rsidP="0081319B" w14:paraId="44515B3C" w14:textId="77777777">
      <w:pPr>
        <w:jc w:val="center"/>
      </w:pPr>
      <w:r>
        <w:rPr>
          <w:noProof/>
          <w:lang w:val="en-US"/>
        </w:rPr>
        <w:drawing>
          <wp:inline distT="0" distB="0" distL="0" distR="0">
            <wp:extent cx="722923" cy="728971"/>
            <wp:effectExtent l="0" t="0" r="1270" b="0"/>
            <wp:docPr id="9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G_mazs_RGB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08" cy="76384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</wp:inline>
        </w:drawing>
      </w:r>
    </w:p>
    <w:p w:rsidR="0081319B" w:rsidRPr="00535313" w:rsidP="0081319B" w14:paraId="0025D45C" w14:textId="77777777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313">
        <w:rPr>
          <w:rFonts w:ascii="Times New Roman" w:hAnsi="Times New Roman" w:cs="Times New Roman"/>
          <w:sz w:val="28"/>
          <w:szCs w:val="28"/>
        </w:rPr>
        <w:t>Paula Stradiņa Medicīnas vēstures muzejs</w:t>
      </w:r>
    </w:p>
    <w:p w:rsidR="0081319B" w:rsidRPr="00142164" w:rsidP="0081319B" w14:paraId="46506C71" w14:textId="3CE83CD3">
      <w:pPr>
        <w:tabs>
          <w:tab w:val="left" w:pos="4260"/>
          <w:tab w:val="center" w:pos="453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>
        <w:rPr>
          <w:rFonts w:ascii="Times New Roman" w:hAnsi="Times New Roman" w:cs="Times New Roman"/>
          <w:b/>
          <w:sz w:val="32"/>
          <w:szCs w:val="32"/>
        </w:rPr>
        <w:softHyphen/>
      </w:r>
      <w:r>
        <w:rPr>
          <w:rFonts w:ascii="Times New Roman" w:hAnsi="Times New Roman" w:cs="Times New Roman"/>
          <w:b/>
          <w:sz w:val="32"/>
          <w:szCs w:val="32"/>
        </w:rPr>
        <w:softHyphen/>
      </w:r>
      <w:r>
        <w:rPr>
          <w:rFonts w:ascii="Times New Roman" w:hAnsi="Times New Roman" w:cs="Times New Roman"/>
          <w:b/>
          <w:sz w:val="32"/>
          <w:szCs w:val="32"/>
        </w:rPr>
        <w:softHyphen/>
      </w:r>
      <w:r>
        <w:rPr>
          <w:rFonts w:ascii="Times New Roman" w:hAnsi="Times New Roman" w:cs="Times New Roman"/>
          <w:b/>
          <w:sz w:val="32"/>
          <w:szCs w:val="32"/>
        </w:rPr>
        <w:softHyphen/>
      </w:r>
      <w:r>
        <w:rPr>
          <w:rFonts w:ascii="Times New Roman" w:hAnsi="Times New Roman" w:cs="Times New Roman"/>
          <w:b/>
          <w:sz w:val="32"/>
          <w:szCs w:val="32"/>
        </w:rPr>
        <w:softHyphen/>
      </w:r>
      <w:r>
        <w:rPr>
          <w:rFonts w:ascii="Times New Roman" w:hAnsi="Times New Roman" w:cs="Times New Roman"/>
          <w:b/>
          <w:sz w:val="32"/>
          <w:szCs w:val="32"/>
        </w:rPr>
        <w:softHyphen/>
      </w:r>
      <w:r>
        <w:rPr>
          <w:rFonts w:ascii="Times New Roman" w:hAnsi="Times New Roman" w:cs="Times New Roman"/>
          <w:b/>
          <w:sz w:val="32"/>
          <w:szCs w:val="32"/>
        </w:rPr>
        <w:softHyphen/>
      </w:r>
      <w:r>
        <w:rPr>
          <w:rFonts w:ascii="Times New Roman" w:hAnsi="Times New Roman" w:cs="Times New Roman"/>
          <w:b/>
          <w:sz w:val="32"/>
          <w:szCs w:val="32"/>
        </w:rPr>
        <w:softHyphen/>
      </w:r>
      <w:r>
        <w:rPr>
          <w:rFonts w:ascii="Times New Roman" w:hAnsi="Times New Roman" w:cs="Times New Roman"/>
          <w:b/>
          <w:sz w:val="32"/>
          <w:szCs w:val="32"/>
        </w:rPr>
        <w:softHyphen/>
      </w:r>
      <w:r>
        <w:rPr>
          <w:rFonts w:ascii="Times New Roman" w:hAnsi="Times New Roman" w:cs="Times New Roman"/>
          <w:b/>
          <w:sz w:val="32"/>
          <w:szCs w:val="32"/>
        </w:rPr>
        <w:softHyphen/>
      </w:r>
      <w:r>
        <w:rPr>
          <w:rFonts w:ascii="Times New Roman" w:hAnsi="Times New Roman" w:cs="Times New Roman"/>
          <w:b/>
          <w:sz w:val="32"/>
          <w:szCs w:val="32"/>
        </w:rPr>
        <w:softHyphen/>
      </w:r>
      <w:r>
        <w:rPr>
          <w:rFonts w:ascii="Times New Roman" w:hAnsi="Times New Roman" w:cs="Times New Roman"/>
          <w:b/>
          <w:sz w:val="32"/>
          <w:szCs w:val="32"/>
        </w:rPr>
        <w:softHyphen/>
      </w:r>
      <w:r>
        <w:rPr>
          <w:rFonts w:ascii="Times New Roman" w:hAnsi="Times New Roman" w:cs="Times New Roman"/>
          <w:b/>
          <w:sz w:val="32"/>
          <w:szCs w:val="32"/>
        </w:rPr>
        <w:softHyphen/>
      </w:r>
      <w:r>
        <w:rPr>
          <w:rFonts w:ascii="Times New Roman" w:hAnsi="Times New Roman" w:cs="Times New Roman"/>
          <w:b/>
          <w:sz w:val="32"/>
          <w:szCs w:val="32"/>
        </w:rPr>
        <w:softHyphen/>
      </w:r>
      <w:r>
        <w:rPr>
          <w:rFonts w:ascii="Times New Roman" w:hAnsi="Times New Roman" w:cs="Times New Roman"/>
          <w:b/>
          <w:sz w:val="32"/>
          <w:szCs w:val="32"/>
        </w:rPr>
        <w:softHyphen/>
      </w:r>
      <w:r w:rsidRPr="002D065A">
        <w:rPr>
          <w:rFonts w:ascii="Times New Roman" w:hAnsi="Times New Roman" w:cs="Times New Roman"/>
          <w:sz w:val="17"/>
          <w:szCs w:val="17"/>
        </w:rPr>
        <w:t xml:space="preserve">Reģ. Nr. 90000013555, </w:t>
      </w:r>
      <w:r>
        <w:rPr>
          <w:rFonts w:ascii="Times New Roman" w:hAnsi="Times New Roman" w:cs="Times New Roman"/>
          <w:sz w:val="17"/>
          <w:szCs w:val="17"/>
        </w:rPr>
        <w:t>Ukrainas neatkarības</w:t>
      </w:r>
      <w:r w:rsidRPr="002D065A">
        <w:rPr>
          <w:rFonts w:ascii="Times New Roman" w:hAnsi="Times New Roman" w:cs="Times New Roman"/>
          <w:sz w:val="17"/>
          <w:szCs w:val="17"/>
        </w:rPr>
        <w:t xml:space="preserve"> iela 1, Rīga, LV-</w:t>
      </w:r>
      <w:r w:rsidRPr="002D065A">
        <w:rPr>
          <w:rFonts w:ascii="Times New Roman" w:hAnsi="Times New Roman" w:cs="Times New Roman"/>
          <w:sz w:val="17"/>
          <w:szCs w:val="17"/>
        </w:rPr>
        <w:softHyphen/>
        <w:t>1</w:t>
      </w:r>
      <w:r>
        <w:rPr>
          <w:rFonts w:ascii="Times New Roman" w:hAnsi="Times New Roman" w:cs="Times New Roman"/>
          <w:sz w:val="17"/>
          <w:szCs w:val="17"/>
        </w:rPr>
        <w:t>01</w:t>
      </w:r>
      <w:r w:rsidRPr="002D065A">
        <w:rPr>
          <w:rFonts w:ascii="Times New Roman" w:hAnsi="Times New Roman" w:cs="Times New Roman"/>
          <w:sz w:val="17"/>
          <w:szCs w:val="17"/>
        </w:rPr>
        <w:t>0, tālr. 672226</w:t>
      </w:r>
      <w:r w:rsidR="00FC7B05">
        <w:rPr>
          <w:rFonts w:ascii="Times New Roman" w:hAnsi="Times New Roman" w:cs="Times New Roman"/>
          <w:sz w:val="17"/>
          <w:szCs w:val="17"/>
        </w:rPr>
        <w:t>65</w:t>
      </w:r>
      <w:r w:rsidRPr="002D065A">
        <w:rPr>
          <w:rFonts w:ascii="Times New Roman" w:hAnsi="Times New Roman" w:cs="Times New Roman"/>
          <w:sz w:val="17"/>
          <w:szCs w:val="17"/>
        </w:rPr>
        <w:t>, e-pasts info@mvm.</w:t>
      </w:r>
      <w:r>
        <w:rPr>
          <w:rFonts w:ascii="Times New Roman" w:hAnsi="Times New Roman" w:cs="Times New Roman"/>
          <w:sz w:val="17"/>
          <w:szCs w:val="17"/>
        </w:rPr>
        <w:t>gov.</w:t>
      </w:r>
      <w:r w:rsidRPr="002D065A">
        <w:rPr>
          <w:rFonts w:ascii="Times New Roman" w:hAnsi="Times New Roman" w:cs="Times New Roman"/>
          <w:sz w:val="17"/>
          <w:szCs w:val="17"/>
        </w:rPr>
        <w:t>lv</w:t>
      </w:r>
      <w:r w:rsidRPr="00110743">
        <w:rPr>
          <w:rFonts w:ascii="Times New Roman" w:hAnsi="Times New Roman" w:cs="Times New Roman"/>
          <w:sz w:val="17"/>
          <w:szCs w:val="17"/>
        </w:rPr>
        <w:t xml:space="preserve">, </w:t>
      </w:r>
      <w:hyperlink r:id="rId8" w:history="1">
        <w:r w:rsidRPr="00110743">
          <w:rPr>
            <w:rStyle w:val="Hyperlink"/>
            <w:rFonts w:ascii="Times New Roman" w:hAnsi="Times New Roman" w:cs="Times New Roman"/>
            <w:color w:val="auto"/>
            <w:sz w:val="17"/>
            <w:szCs w:val="17"/>
            <w:u w:val="none"/>
          </w:rPr>
          <w:t>www.mvm.lv</w:t>
        </w:r>
      </w:hyperlink>
    </w:p>
    <w:p w:rsidR="008D4F99" w:rsidP="002D065A" w14:paraId="165D0C89" w14:textId="77777777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110743" w:rsidP="00185766" w14:paraId="1DCBCFE9" w14:textId="0AF736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IEKŠĒJAIS NORMATĪVAIS AKTS</w:t>
      </w:r>
    </w:p>
    <w:p w:rsidR="00185766" w:rsidRPr="00185766" w:rsidP="00CD156F" w14:paraId="48F1CCF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743" w:rsidRPr="00185766" w:rsidP="00185766" w14:paraId="5B0EFF68" w14:textId="4CCB8B3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35313">
        <w:rPr>
          <w:rFonts w:ascii="Times New Roman" w:hAnsi="Times New Roman" w:cs="Times New Roman"/>
          <w:sz w:val="24"/>
          <w:szCs w:val="24"/>
        </w:rPr>
        <w:t>Rīgā</w:t>
      </w:r>
    </w:p>
    <w:p w:rsidR="00FC7B05" w:rsidRPr="00AF398F" w:rsidP="00FC7B05" w14:paraId="5ABB258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04F">
        <w:rPr>
          <w:rFonts w:ascii="Times New Roman" w:hAnsi="Times New Roman" w:cs="Times New Roman"/>
          <w:noProof/>
          <w:sz w:val="24"/>
          <w:szCs w:val="24"/>
        </w:rPr>
        <w:t>Datums skatāms laika zīmogā</w:t>
      </w:r>
      <w:r w:rsidRPr="00AF398F">
        <w:rPr>
          <w:rFonts w:ascii="Times New Roman" w:hAnsi="Times New Roman" w:cs="Times New Roman"/>
          <w:sz w:val="24"/>
          <w:szCs w:val="24"/>
        </w:rPr>
        <w:t xml:space="preserve">   Nr.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noProof/>
          <w:sz w:val="24"/>
          <w:szCs w:val="24"/>
        </w:rPr>
        <w:t>1-10/4</w:t>
      </w:r>
    </w:p>
    <w:p w:rsidR="00185766" w:rsidP="00AF398F" w14:paraId="0086CB3E" w14:textId="7777777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FC7B05" w:rsidRPr="00185766" w:rsidP="00FC7B05" w14:paraId="3CFB7772" w14:textId="3AC0F1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KRĀTUVES APMEKLĒJUMA </w:t>
      </w:r>
      <w:r w:rsidR="002C0B55">
        <w:rPr>
          <w:rFonts w:ascii="Times New Roman" w:hAnsi="Times New Roman" w:cs="Times New Roman"/>
          <w:b/>
          <w:bCs/>
          <w:sz w:val="24"/>
          <w:szCs w:val="24"/>
        </w:rPr>
        <w:t>NOTEIKUMI</w:t>
      </w:r>
    </w:p>
    <w:p w:rsidR="00A65BE7" w:rsidP="00671DB5" w14:paraId="004C804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FEA" w:rsidRPr="00430CD0" w:rsidP="00F50FEA" w14:paraId="137F9352" w14:textId="1CF4B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0CD0">
        <w:rPr>
          <w:rFonts w:ascii="Times New Roman" w:hAnsi="Times New Roman" w:cs="Times New Roman"/>
          <w:sz w:val="24"/>
          <w:szCs w:val="24"/>
        </w:rPr>
        <w:t xml:space="preserve">Izdots saskaņā ar Valsts pārvaldes </w:t>
      </w:r>
    </w:p>
    <w:p w:rsidR="00F50FEA" w:rsidRPr="00430CD0" w:rsidP="00F50FEA" w14:paraId="20437FB1" w14:textId="79FC38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0CD0">
        <w:rPr>
          <w:rFonts w:ascii="Times New Roman" w:hAnsi="Times New Roman" w:cs="Times New Roman"/>
          <w:sz w:val="24"/>
          <w:szCs w:val="24"/>
        </w:rPr>
        <w:t xml:space="preserve">iekārtas likuma 75. panta </w:t>
      </w:r>
      <w:r w:rsidR="00FC7B05">
        <w:rPr>
          <w:rFonts w:ascii="Times New Roman" w:hAnsi="Times New Roman" w:cs="Times New Roman"/>
          <w:sz w:val="24"/>
          <w:szCs w:val="24"/>
        </w:rPr>
        <w:t>ceturto</w:t>
      </w:r>
      <w:r w:rsidRPr="00430CD0">
        <w:rPr>
          <w:rFonts w:ascii="Times New Roman" w:hAnsi="Times New Roman" w:cs="Times New Roman"/>
          <w:sz w:val="24"/>
          <w:szCs w:val="24"/>
        </w:rPr>
        <w:t xml:space="preserve"> daļu</w:t>
      </w:r>
    </w:p>
    <w:p w:rsidR="00D26A29" w:rsidP="00AF398F" w14:paraId="108C645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B55" w:rsidRPr="00430CD0" w:rsidP="002C0B55" w14:paraId="3490B8FF" w14:textId="5B075CB4">
      <w:pPr>
        <w:pStyle w:val="ListParagraph"/>
        <w:numPr>
          <w:ilvl w:val="0"/>
          <w:numId w:val="1"/>
        </w:numPr>
        <w:ind w:left="851" w:hanging="851"/>
        <w:jc w:val="center"/>
        <w:rPr>
          <w:rFonts w:ascii="Times New Roman" w:hAnsi="Times New Roman" w:cs="Times New Roman"/>
          <w:b/>
          <w:bCs/>
          <w:lang w:val="lv-LV"/>
        </w:rPr>
      </w:pPr>
      <w:r w:rsidRPr="00430CD0">
        <w:rPr>
          <w:rFonts w:ascii="Times New Roman" w:hAnsi="Times New Roman" w:cs="Times New Roman"/>
          <w:b/>
          <w:bCs/>
          <w:lang w:val="lv-LV"/>
        </w:rPr>
        <w:t>Vispār</w:t>
      </w:r>
      <w:r>
        <w:rPr>
          <w:rFonts w:ascii="Times New Roman" w:hAnsi="Times New Roman" w:cs="Times New Roman"/>
          <w:b/>
          <w:bCs/>
          <w:lang w:val="lv-LV"/>
        </w:rPr>
        <w:t>ējie noteikumi</w:t>
      </w:r>
    </w:p>
    <w:p w:rsidR="002C0B55" w:rsidRPr="00430CD0" w:rsidP="002C0B55" w14:paraId="2F15D811" w14:textId="3C4B69B2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  <w:lang w:val="lv-LV"/>
        </w:rPr>
      </w:pPr>
      <w:r w:rsidRPr="00430CD0">
        <w:rPr>
          <w:rFonts w:ascii="Times New Roman" w:hAnsi="Times New Roman" w:cs="Times New Roman"/>
          <w:lang w:val="lv-LV"/>
        </w:rPr>
        <w:t xml:space="preserve">Paula Stradiņa Medicīnas vēstures muzeja (turpmāk – </w:t>
      </w:r>
      <w:r>
        <w:rPr>
          <w:rFonts w:ascii="Times New Roman" w:hAnsi="Times New Roman" w:cs="Times New Roman"/>
          <w:lang w:val="lv-LV"/>
        </w:rPr>
        <w:t>m</w:t>
      </w:r>
      <w:r w:rsidRPr="00430CD0">
        <w:rPr>
          <w:rFonts w:ascii="Times New Roman" w:hAnsi="Times New Roman" w:cs="Times New Roman"/>
          <w:lang w:val="lv-LV"/>
        </w:rPr>
        <w:t xml:space="preserve">uzejs) </w:t>
      </w:r>
      <w:r>
        <w:rPr>
          <w:rFonts w:ascii="Times New Roman" w:hAnsi="Times New Roman" w:cs="Times New Roman"/>
          <w:lang w:val="lv-LV"/>
        </w:rPr>
        <w:t>krātuv</w:t>
      </w:r>
      <w:r w:rsidR="00AB5CD4">
        <w:rPr>
          <w:rFonts w:ascii="Times New Roman" w:hAnsi="Times New Roman" w:cs="Times New Roman"/>
          <w:lang w:val="lv-LV"/>
        </w:rPr>
        <w:t>es</w:t>
      </w:r>
      <w:r w:rsidRPr="00430CD0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apmeklējuma</w:t>
      </w:r>
      <w:r w:rsidRPr="00430CD0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noteikumi ir saistoši ikvienam muzeja krātuv</w:t>
      </w:r>
      <w:r w:rsidR="005D43C8">
        <w:rPr>
          <w:rFonts w:ascii="Times New Roman" w:hAnsi="Times New Roman" w:cs="Times New Roman"/>
          <w:lang w:val="lv-LV"/>
        </w:rPr>
        <w:t>es</w:t>
      </w:r>
      <w:r>
        <w:rPr>
          <w:rFonts w:ascii="Times New Roman" w:hAnsi="Times New Roman" w:cs="Times New Roman"/>
          <w:lang w:val="lv-LV"/>
        </w:rPr>
        <w:t xml:space="preserve"> apmeklētājam. </w:t>
      </w:r>
    </w:p>
    <w:p w:rsidR="002C0B55" w:rsidRPr="002C0B55" w:rsidP="002C0B55" w14:paraId="6856555C" w14:textId="77777777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2C0B55">
        <w:rPr>
          <w:rFonts w:ascii="Times New Roman" w:hAnsi="Times New Roman" w:cs="Times New Roman"/>
        </w:rPr>
        <w:t>Mēteļi un somas jānovieto atstāšanai paredzētajās vietās.  </w:t>
      </w:r>
    </w:p>
    <w:p w:rsidR="002C0B55" w:rsidRPr="002C0B55" w:rsidP="002C0B55" w14:paraId="53158AB4" w14:textId="7EACEFDB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2C0B55">
        <w:rPr>
          <w:rFonts w:ascii="Times New Roman" w:hAnsi="Times New Roman" w:cs="Times New Roman"/>
        </w:rPr>
        <w:t>Strādājot ar krājuma kartotēkām un priekšmetiem</w:t>
      </w:r>
      <w:r>
        <w:rPr>
          <w:rFonts w:ascii="Times New Roman" w:hAnsi="Times New Roman" w:cs="Times New Roman"/>
        </w:rPr>
        <w:t xml:space="preserve">, kā arī </w:t>
      </w:r>
      <w:r w:rsidRPr="002C0B55">
        <w:rPr>
          <w:rFonts w:ascii="Times New Roman" w:hAnsi="Times New Roman" w:cs="Times New Roman"/>
        </w:rPr>
        <w:t>atrodoties krātuves telpās</w:t>
      </w:r>
      <w:r>
        <w:rPr>
          <w:rFonts w:ascii="Times New Roman" w:hAnsi="Times New Roman" w:cs="Times New Roman"/>
        </w:rPr>
        <w:t>,</w:t>
      </w:r>
      <w:r w:rsidRPr="002C0B55">
        <w:rPr>
          <w:rFonts w:ascii="Times New Roman" w:hAnsi="Times New Roman" w:cs="Times New Roman"/>
        </w:rPr>
        <w:t xml:space="preserve"> nav atļauts lietot pārtiku, dzērienus un košļājamo gumiju.  </w:t>
      </w:r>
    </w:p>
    <w:p w:rsidR="002C0B55" w:rsidRPr="002C0B55" w:rsidP="002C0B55" w14:paraId="7C7704E3" w14:textId="77777777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2C0B55">
        <w:rPr>
          <w:rFonts w:ascii="Times New Roman" w:hAnsi="Times New Roman" w:cs="Times New Roman"/>
        </w:rPr>
        <w:t>Strādājot ar kartotēkām, aizliegts kartītes kārtot citā secībā, veikt uz tām atzīmes. </w:t>
      </w:r>
    </w:p>
    <w:p w:rsidR="002C0B55" w:rsidRPr="002C0B55" w:rsidP="002C0B55" w14:paraId="7D036F13" w14:textId="77777777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2C0B55">
        <w:rPr>
          <w:rFonts w:ascii="Times New Roman" w:hAnsi="Times New Roman" w:cs="Times New Roman"/>
        </w:rPr>
        <w:t>Strādājot ar krājuma priekšmetiem, izmantojami tikai grafīta zīmuļi; pildspalvas nav atļautas. </w:t>
      </w:r>
    </w:p>
    <w:p w:rsidR="002C0B55" w:rsidRPr="002C0B55" w:rsidP="002C0B55" w14:paraId="07C91A6D" w14:textId="4B7AB339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2C0B55">
        <w:rPr>
          <w:rFonts w:ascii="Times New Roman" w:hAnsi="Times New Roman" w:cs="Times New Roman"/>
        </w:rPr>
        <w:t>Strādājot ar krājuma priekšmetiem</w:t>
      </w:r>
      <w:r>
        <w:rPr>
          <w:rFonts w:ascii="Times New Roman" w:hAnsi="Times New Roman" w:cs="Times New Roman"/>
        </w:rPr>
        <w:t>,</w:t>
      </w:r>
      <w:r w:rsidRPr="002C0B55">
        <w:rPr>
          <w:rFonts w:ascii="Times New Roman" w:hAnsi="Times New Roman" w:cs="Times New Roman"/>
        </w:rPr>
        <w:t xml:space="preserve"> nedrīkst izmantot līmlapiņas. </w:t>
      </w:r>
    </w:p>
    <w:p w:rsidR="002C0B55" w:rsidRPr="002C0B55" w:rsidP="002C0B55" w14:paraId="49077813" w14:textId="77777777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2C0B55">
        <w:rPr>
          <w:rFonts w:ascii="Times New Roman" w:hAnsi="Times New Roman" w:cs="Times New Roman"/>
        </w:rPr>
        <w:t>Strādājot ar krājuma priekšmetiem, jāpievērš uzmanība apģērbam, rotaslietām un citiem priekšmetiem, kas nejauši var aizskart priekšmetus. </w:t>
      </w:r>
    </w:p>
    <w:p w:rsidR="002C0B55" w:rsidRPr="002C0B55" w:rsidP="002C0B55" w14:paraId="3E965EBF" w14:textId="77777777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2C0B55">
        <w:rPr>
          <w:rFonts w:ascii="Times New Roman" w:hAnsi="Times New Roman" w:cs="Times New Roman"/>
        </w:rPr>
        <w:t>Pārvietošanās pa krātuves telpām jāveic uzmanīgi, pievēršot uzmanību apkārtnei. </w:t>
      </w:r>
    </w:p>
    <w:p w:rsidR="002C0B55" w:rsidRPr="002C0B55" w:rsidP="002C0B55" w14:paraId="29BDAA2B" w14:textId="50285E6D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2C0B55">
        <w:rPr>
          <w:rFonts w:ascii="Times New Roman" w:hAnsi="Times New Roman" w:cs="Times New Roman"/>
        </w:rPr>
        <w:t>Atrodoties krātuves telpās, aizliegts pieskarties priekšmetiem un atbalstīties pret mēbelēm.  </w:t>
      </w:r>
    </w:p>
    <w:p w:rsidR="002C0B55" w:rsidRPr="002C0B55" w:rsidP="002C0B55" w14:paraId="6C35F2DC" w14:textId="77777777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2C0B55">
        <w:rPr>
          <w:rFonts w:ascii="Times New Roman" w:hAnsi="Times New Roman" w:cs="Times New Roman"/>
        </w:rPr>
        <w:t>Fotografēšana un filmēšana krātuves telpās ir stingri aizliegta.  </w:t>
      </w:r>
    </w:p>
    <w:p w:rsidR="002C0B55" w:rsidRPr="002C0B55" w:rsidP="002C0B55" w14:paraId="6CB2C773" w14:textId="37BB4A6C">
      <w:pPr>
        <w:pStyle w:val="ListParagraph"/>
        <w:ind w:left="851"/>
        <w:jc w:val="both"/>
        <w:rPr>
          <w:rFonts w:ascii="Times New Roman" w:hAnsi="Times New Roman" w:cs="Times New Roman"/>
        </w:rPr>
      </w:pPr>
    </w:p>
    <w:p w:rsidR="002C0B55" w:rsidRPr="002C0B55" w:rsidP="002C0B55" w14:paraId="13D12AA5" w14:textId="3FBD2D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0B55">
        <w:rPr>
          <w:rFonts w:ascii="Times New Roman" w:hAnsi="Times New Roman" w:cs="Times New Roman"/>
          <w:sz w:val="24"/>
          <w:szCs w:val="24"/>
        </w:rPr>
        <w:t>Apmeklētājiem, kuri neievēro šos noteikumus,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B55">
        <w:rPr>
          <w:rFonts w:ascii="Times New Roman" w:hAnsi="Times New Roman" w:cs="Times New Roman"/>
          <w:sz w:val="24"/>
          <w:szCs w:val="24"/>
        </w:rPr>
        <w:t>var tikt lūgts atstāt muzeja krātuves telpas. </w:t>
      </w:r>
    </w:p>
    <w:p w:rsidR="002C0B55" w:rsidRPr="00430CD0" w:rsidP="002C0B55" w14:paraId="3BE76443" w14:textId="4CAC9160">
      <w:pPr>
        <w:pStyle w:val="ListParagraph"/>
        <w:numPr>
          <w:ilvl w:val="0"/>
          <w:numId w:val="1"/>
        </w:numPr>
        <w:spacing w:before="120"/>
        <w:ind w:left="851" w:hanging="851"/>
        <w:contextualSpacing w:val="0"/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Darbs ar muzeja krājuma priekšmetiem</w:t>
      </w:r>
    </w:p>
    <w:p w:rsidR="002C0B55" w:rsidRPr="002C0B55" w:rsidP="002C0B55" w14:paraId="002C7910" w14:textId="77777777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2C0B55">
        <w:rPr>
          <w:rFonts w:ascii="Times New Roman" w:hAnsi="Times New Roman" w:cs="Times New Roman"/>
        </w:rPr>
        <w:t>Strādājot ar krājuma priekšmetiem, jālieto kokvilnas vai nitrila cimdi, ko nodrošina atbildīgais krājuma glabātājs. </w:t>
      </w:r>
    </w:p>
    <w:p w:rsidR="002C0B55" w:rsidRPr="002C0B55" w:rsidP="002C0B55" w14:paraId="452D1CD3" w14:textId="77777777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2C0B55">
        <w:rPr>
          <w:rFonts w:ascii="Times New Roman" w:hAnsi="Times New Roman" w:cs="Times New Roman"/>
        </w:rPr>
        <w:t>Apmeklētājiem atļauts strādāt tikai ar atbildīgā krājuma glabātāja atlasītiem priekšmetiem atbildīgā krājuma glabātāja uzraudzībā. </w:t>
      </w:r>
    </w:p>
    <w:p w:rsidR="002C0B55" w:rsidRPr="002C0B55" w:rsidP="002C0B55" w14:paraId="6EB7A577" w14:textId="77777777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2C0B55">
        <w:rPr>
          <w:rFonts w:ascii="Times New Roman" w:hAnsi="Times New Roman" w:cs="Times New Roman"/>
        </w:rPr>
        <w:t>Priekšmetu pārvietošanu vienmēr veic atbildīgais krājuma glabātājs.  </w:t>
      </w:r>
    </w:p>
    <w:p w:rsidR="002C0B55" w:rsidRPr="002C0B55" w:rsidP="002C0B55" w14:paraId="1653B427" w14:textId="77777777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2C0B55">
        <w:rPr>
          <w:rFonts w:ascii="Times New Roman" w:hAnsi="Times New Roman" w:cs="Times New Roman"/>
        </w:rPr>
        <w:t>Krājuma priekšmetus nedrīkst celt aiz malām, rokturiem vai citām detaļām. </w:t>
      </w:r>
    </w:p>
    <w:p w:rsidR="002C0B55" w:rsidRPr="002C0B55" w:rsidP="002C0B55" w14:paraId="243301A1" w14:textId="77777777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2C0B55">
        <w:rPr>
          <w:rFonts w:ascii="Times New Roman" w:hAnsi="Times New Roman" w:cs="Times New Roman"/>
        </w:rPr>
        <w:t>Darbs ar krājuma priekšmetiem veicams uz galda, ko, ja nepieciešams, pārklāj ar mīkstu materiālu; jāpievērš uzmanība, lai krājuma priekšmets netiktu novietots pārāk tuvu galda malai. </w:t>
      </w:r>
    </w:p>
    <w:p w:rsidR="002C0B55" w:rsidRPr="002C0B55" w:rsidP="002C0B55" w14:paraId="53D23F93" w14:textId="77777777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2C0B55">
        <w:rPr>
          <w:rFonts w:ascii="Times New Roman" w:hAnsi="Times New Roman" w:cs="Times New Roman"/>
        </w:rPr>
        <w:t>Strādājot ar krājuma priekšmetiem, no tiem nedrīkst noņemt etiķetes un citus rakstiskus vai dokumentārus materiālus.  </w:t>
      </w:r>
    </w:p>
    <w:p w:rsidR="002C0B55" w:rsidRPr="002C0B55" w:rsidP="002C0B55" w14:paraId="43DDCC2F" w14:textId="77777777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2C0B55">
        <w:rPr>
          <w:rFonts w:ascii="Times New Roman" w:hAnsi="Times New Roman" w:cs="Times New Roman"/>
        </w:rPr>
        <w:t>Strādājot ar krājuma priekšmetiem, no tiem nedrīkst noņemt līmlentas vai līmes pēdas; ja tādas tiek pamanītas, par to ir jāinformē atbildīgais krājuma glabātājs. Ja radušās bažas par krājuma priekšmetu saglabātības stāvokli, par to ir jāinformē atbildīgais krājuma glabātājs.  </w:t>
      </w:r>
    </w:p>
    <w:p w:rsidR="002C0B55" w:rsidRPr="002C0B55" w:rsidP="002C0B55" w14:paraId="2EEF027D" w14:textId="77777777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2C0B55">
        <w:rPr>
          <w:rFonts w:ascii="Times New Roman" w:hAnsi="Times New Roman" w:cs="Times New Roman"/>
        </w:rPr>
        <w:t>Ja, strādājot ar krājuma priekšmetiem, rodas to bojājumi, par to nekavējoties ir jāinformē atbildīgais krājuma glabātājs. </w:t>
      </w:r>
    </w:p>
    <w:p w:rsidR="002C0B55" w:rsidP="002C0B55" w14:paraId="10E7C67F" w14:textId="2D3FE26A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2C0B55">
        <w:rPr>
          <w:rFonts w:ascii="Times New Roman" w:hAnsi="Times New Roman" w:cs="Times New Roman"/>
        </w:rPr>
        <w:t>Ugunsgrēka trauksmes gadījumā, krājuma priekšmeti ir jāatstāj darba vietā un nekavējoties jāpamet krātuves telpas.  </w:t>
      </w:r>
    </w:p>
    <w:p w:rsidR="002C0B55" w:rsidRPr="002C0B55" w:rsidP="002C0B55" w14:paraId="0552BE94" w14:textId="77777777">
      <w:pPr>
        <w:pStyle w:val="ListParagraph"/>
        <w:ind w:left="851"/>
        <w:jc w:val="both"/>
        <w:rPr>
          <w:rFonts w:ascii="Times New Roman" w:hAnsi="Times New Roman" w:cs="Times New Roman"/>
        </w:rPr>
      </w:pPr>
    </w:p>
    <w:p w:rsidR="002C0B55" w:rsidRPr="00430CD0" w:rsidP="002C0B55" w14:paraId="59E3A5AE" w14:textId="136A5FBF">
      <w:pPr>
        <w:pStyle w:val="ListParagraph"/>
        <w:numPr>
          <w:ilvl w:val="0"/>
          <w:numId w:val="1"/>
        </w:numPr>
        <w:spacing w:before="120"/>
        <w:ind w:left="851" w:hanging="851"/>
        <w:contextualSpacing w:val="0"/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Papildu vadlīnijas darbam ar papīra priekšmetiem</w:t>
      </w:r>
    </w:p>
    <w:p w:rsidR="002C0B55" w:rsidRPr="002C0B55" w:rsidP="002C0B55" w14:paraId="46434707" w14:textId="77777777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  <w:lang w:val="lv-LV"/>
        </w:rPr>
      </w:pPr>
      <w:r w:rsidRPr="002C0B55">
        <w:rPr>
          <w:rFonts w:ascii="Times New Roman" w:hAnsi="Times New Roman" w:cs="Times New Roman"/>
          <w:lang w:val="lv-LV"/>
        </w:rPr>
        <w:t>Strādājot ar papīra priekšmetiem (fotogrāfijām, rokrakstiem un dokumentiem, grāmatām, iespieddarbiem u.tml.), jālieto nitrila cimdi, ko nodrošina atbildīgais krājuma glabātājs.  </w:t>
      </w:r>
    </w:p>
    <w:p w:rsidR="002C0B55" w:rsidRPr="002C0B55" w:rsidP="002C0B55" w14:paraId="1E08B881" w14:textId="64AA6B74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  <w:lang w:val="lv-LV"/>
        </w:rPr>
      </w:pPr>
      <w:r w:rsidRPr="002C0B55">
        <w:rPr>
          <w:rFonts w:ascii="Times New Roman" w:hAnsi="Times New Roman" w:cs="Times New Roman"/>
          <w:lang w:val="lv-LV"/>
        </w:rPr>
        <w:t>Ja vairāki papīra priekšmeti ievietoti vienā mapē vai aploksnē, ir jāsaglabā to secība (tos nedrīkst pārkārtot pat tad, ja tie šķietami nav pareizā kārtībā; par to jāinformē atbildīgais krājuma glabātājs).  </w:t>
      </w:r>
    </w:p>
    <w:p w:rsidR="002C0B55" w:rsidRPr="002C0B55" w:rsidP="002C0B55" w14:paraId="4F9AE1FD" w14:textId="77777777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  <w:lang w:val="lv-LV"/>
        </w:rPr>
      </w:pPr>
      <w:r w:rsidRPr="002C0B55">
        <w:rPr>
          <w:rFonts w:ascii="Times New Roman" w:hAnsi="Times New Roman" w:cs="Times New Roman"/>
          <w:lang w:val="lv-LV"/>
        </w:rPr>
        <w:t>Strādājot ar papīra priekšmetiem, tie jānovieto uz galda horizontāli, uz tiem nenovietojot neko citu, tostarp piezīmju papīru. </w:t>
      </w:r>
    </w:p>
    <w:p w:rsidR="002C0B55" w:rsidP="002C0B55" w14:paraId="40FC9298" w14:textId="183890AB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  <w:lang w:val="lv-LV"/>
        </w:rPr>
      </w:pPr>
      <w:r w:rsidRPr="002C0B55">
        <w:rPr>
          <w:rFonts w:ascii="Times New Roman" w:hAnsi="Times New Roman" w:cs="Times New Roman"/>
          <w:lang w:val="lv-LV"/>
        </w:rPr>
        <w:t>Ja dokumentos ietverti sensitīvi dati</w:t>
      </w:r>
      <w:r w:rsidRPr="002C0B55" w:rsidR="00AB5CD4">
        <w:rPr>
          <w:rFonts w:ascii="Times New Roman" w:hAnsi="Times New Roman" w:cs="Times New Roman"/>
          <w:lang w:val="lv-LV"/>
        </w:rPr>
        <w:t>*</w:t>
      </w:r>
      <w:r w:rsidRPr="002C0B55">
        <w:rPr>
          <w:rFonts w:ascii="Times New Roman" w:hAnsi="Times New Roman" w:cs="Times New Roman"/>
          <w:lang w:val="lv-LV"/>
        </w:rPr>
        <w:t>, kas var apdraudēt kādas personas privātumu, tos ir stingri aizliegts fotografēt un izplatīt jebkādā veidā. </w:t>
      </w:r>
    </w:p>
    <w:p w:rsidR="002C0B55" w:rsidRPr="002C0B55" w:rsidP="002C0B55" w14:paraId="3B9A5CA4" w14:textId="77777777">
      <w:pPr>
        <w:pStyle w:val="ListParagraph"/>
        <w:ind w:left="851"/>
        <w:jc w:val="both"/>
        <w:rPr>
          <w:rFonts w:ascii="Times New Roman" w:hAnsi="Times New Roman" w:cs="Times New Roman"/>
          <w:lang w:val="lv-LV"/>
        </w:rPr>
      </w:pPr>
    </w:p>
    <w:p w:rsidR="00155ADB" w:rsidRPr="00430CD0" w:rsidP="00155ADB" w14:paraId="457627DE" w14:textId="0124A16D">
      <w:pPr>
        <w:pStyle w:val="ListParagraph"/>
        <w:numPr>
          <w:ilvl w:val="0"/>
          <w:numId w:val="1"/>
        </w:numPr>
        <w:spacing w:before="120"/>
        <w:ind w:left="851" w:hanging="851"/>
        <w:contextualSpacing w:val="0"/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Neeksponēto muzeja krājuma priekšmetu reproducēšana (fotografēšana)</w:t>
      </w:r>
    </w:p>
    <w:p w:rsidR="00155ADB" w:rsidRPr="00155ADB" w:rsidP="00AB5CD4" w14:paraId="3579F066" w14:textId="2F3EA530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155ADB">
        <w:rPr>
          <w:rFonts w:ascii="Times New Roman" w:hAnsi="Times New Roman" w:cs="Times New Roman"/>
        </w:rPr>
        <w:t>Krājuma priekšmetu fotografēšana privātai lietošanai iespējama tikai iesniedzot apliecinājumu par muzeja krājuma priekšmetu reproducēšanu privātai lietošanai. </w:t>
      </w:r>
    </w:p>
    <w:p w:rsidR="00155ADB" w:rsidRPr="00155ADB" w:rsidP="00AB5CD4" w14:paraId="22083CF1" w14:textId="77777777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155ADB">
        <w:rPr>
          <w:rFonts w:ascii="Times New Roman" w:hAnsi="Times New Roman" w:cs="Times New Roman"/>
        </w:rPr>
        <w:t>Fotogrāfijas aizliegts izmantot publikācijās (ieskaitot tīmekli) vai komerciālai reproducēšanai.   </w:t>
      </w:r>
    </w:p>
    <w:p w:rsidR="00155ADB" w:rsidRPr="00155ADB" w:rsidP="00AB5CD4" w14:paraId="3116B2C2" w14:textId="77777777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155ADB">
        <w:rPr>
          <w:rFonts w:ascii="Times New Roman" w:hAnsi="Times New Roman" w:cs="Times New Roman"/>
        </w:rPr>
        <w:t>Fotografēšanai atļauts izmantot tikai rokas aprīkojumu. Nav atļauts izmantot statīvus, atsevišķas apgaismes iekārtas u.c. Fotografēšana nav atļauta, ja atbildīgais krājuma glabātājs uzskata, ka tā apdraud krājuma priekšmetus.   </w:t>
      </w:r>
    </w:p>
    <w:p w:rsidR="00155ADB" w:rsidRPr="00155ADB" w:rsidP="00AB5CD4" w14:paraId="4ED481B6" w14:textId="77777777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155ADB">
        <w:rPr>
          <w:rFonts w:ascii="Times New Roman" w:hAnsi="Times New Roman" w:cs="Times New Roman"/>
        </w:rPr>
        <w:t>Darbā ar krājuma priekšmetiem jāievēro visi klātesošā muzeja darbinieka norādījumi.  </w:t>
      </w:r>
    </w:p>
    <w:p w:rsidR="00155ADB" w:rsidRPr="00155ADB" w:rsidP="00AB5CD4" w14:paraId="4980F6A9" w14:textId="77777777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155ADB">
        <w:rPr>
          <w:rFonts w:ascii="Times New Roman" w:hAnsi="Times New Roman" w:cs="Times New Roman"/>
        </w:rPr>
        <w:t>Fotografēšanas nolūkā krājuma priekšmetus nav atļauts pārvietot, izņemt no stiprinājumiem, vitrīnām, rāmjiem u.tml.  </w:t>
      </w:r>
    </w:p>
    <w:p w:rsidR="00155ADB" w:rsidRPr="00155ADB" w:rsidP="00AB5CD4" w14:paraId="73839F89" w14:textId="2A1C72D0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155ADB">
        <w:rPr>
          <w:rFonts w:ascii="Times New Roman" w:hAnsi="Times New Roman" w:cs="Times New Roman"/>
        </w:rPr>
        <w:t>Fotografējot priekšmetus</w:t>
      </w:r>
      <w:r>
        <w:rPr>
          <w:rFonts w:ascii="Times New Roman" w:hAnsi="Times New Roman" w:cs="Times New Roman"/>
        </w:rPr>
        <w:t>,</w:t>
      </w:r>
      <w:r w:rsidRPr="00155ADB">
        <w:rPr>
          <w:rFonts w:ascii="Times New Roman" w:hAnsi="Times New Roman" w:cs="Times New Roman"/>
        </w:rPr>
        <w:t xml:space="preserve"> aizliegts stāvēt uz krēsliem vai galdiem, pārkaroties pār priekšmetiem. </w:t>
      </w:r>
    </w:p>
    <w:p w:rsidR="00155ADB" w:rsidRPr="00155ADB" w:rsidP="00AB5CD4" w14:paraId="1B8C4B6D" w14:textId="77777777">
      <w:pPr>
        <w:pStyle w:val="ListParagraph"/>
        <w:numPr>
          <w:ilvl w:val="1"/>
          <w:numId w:val="1"/>
        </w:numPr>
        <w:ind w:left="851" w:hanging="851"/>
        <w:jc w:val="both"/>
        <w:rPr>
          <w:rFonts w:ascii="Times New Roman" w:hAnsi="Times New Roman" w:cs="Times New Roman"/>
        </w:rPr>
      </w:pPr>
      <w:r w:rsidRPr="00155ADB">
        <w:rPr>
          <w:rFonts w:ascii="Times New Roman" w:hAnsi="Times New Roman" w:cs="Times New Roman"/>
        </w:rPr>
        <w:t>Papīra u.c. trauslu materiālu priekšmetus atļaut fotografēt tikai horizontālā stāvoklī. </w:t>
      </w:r>
    </w:p>
    <w:p w:rsidR="00AB5CD4" w:rsidP="00AB5CD4" w14:paraId="3D535DE6" w14:textId="77777777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="00155ADB" w:rsidRPr="00155ADB" w:rsidP="00AB5CD4" w14:paraId="3656BB46" w14:textId="34E481C6">
      <w:pPr>
        <w:pStyle w:val="paragraph"/>
        <w:spacing w:before="0" w:beforeAutospacing="0" w:after="0" w:afterAutospacing="0"/>
        <w:ind w:firstLine="360"/>
        <w:jc w:val="both"/>
        <w:rPr>
          <w:rFonts w:eastAsia="Cambria"/>
          <w:color w:val="000000" w:themeColor="text1"/>
        </w:rPr>
      </w:pPr>
      <w:r w:rsidRPr="00155ADB">
        <w:rPr>
          <w:rFonts w:eastAsia="Cambria"/>
          <w:color w:val="000000" w:themeColor="text1"/>
        </w:rPr>
        <w:t>Privātai lietošanai uzņemtās fotogrāfijas var izmantot šādiem mērķiem: </w:t>
      </w:r>
    </w:p>
    <w:p w:rsidR="00155ADB" w:rsidRPr="00155ADB" w:rsidP="00155ADB" w14:paraId="385B4346" w14:textId="77777777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eastAsia="Cambria"/>
          <w:color w:val="000000" w:themeColor="text1"/>
        </w:rPr>
      </w:pPr>
      <w:r w:rsidRPr="00155ADB">
        <w:rPr>
          <w:rFonts w:eastAsia="Cambria"/>
          <w:color w:val="000000" w:themeColor="text1"/>
        </w:rPr>
        <w:t>Nekomerciālām lekcijām, piemēram, mācību nolūkā vai profesionālās sanāksmēs; </w:t>
      </w:r>
    </w:p>
    <w:p w:rsidR="00155ADB" w:rsidRPr="00155ADB" w:rsidP="00155ADB" w14:paraId="20309BEA" w14:textId="7777777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eastAsia="Cambria"/>
          <w:color w:val="000000" w:themeColor="text1"/>
        </w:rPr>
      </w:pPr>
      <w:r w:rsidRPr="00155ADB">
        <w:rPr>
          <w:rFonts w:eastAsia="Cambria"/>
          <w:color w:val="000000" w:themeColor="text1"/>
        </w:rPr>
        <w:t>Nepublicētiem dokumentiem, piemēram, projektu pieteikumiem; </w:t>
      </w:r>
    </w:p>
    <w:p w:rsidR="00155ADB" w:rsidRPr="00155ADB" w:rsidP="00155ADB" w14:paraId="03DA1E6D" w14:textId="7777777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Fonts w:eastAsia="Cambria"/>
          <w:color w:val="000000" w:themeColor="text1"/>
        </w:rPr>
      </w:pPr>
      <w:r w:rsidRPr="00155ADB">
        <w:rPr>
          <w:rFonts w:eastAsia="Cambria"/>
          <w:color w:val="000000" w:themeColor="text1"/>
        </w:rPr>
        <w:t>Bakalaura un maģistra darbiem, tēzēm un disertācijām; </w:t>
      </w:r>
    </w:p>
    <w:p w:rsidR="00155ADB" w:rsidRPr="00155ADB" w:rsidP="00155ADB" w14:paraId="61CDFAD6" w14:textId="77777777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rPr>
          <w:rFonts w:eastAsia="Cambria"/>
          <w:color w:val="000000" w:themeColor="text1"/>
        </w:rPr>
      </w:pPr>
      <w:r w:rsidRPr="00155ADB">
        <w:rPr>
          <w:rFonts w:eastAsia="Cambria"/>
          <w:color w:val="000000" w:themeColor="text1"/>
        </w:rPr>
        <w:t>Pirmspublicēšanas pētījumu materiālu izplatīšanai kolēģiem; </w:t>
      </w:r>
    </w:p>
    <w:p w:rsidR="00155ADB" w:rsidRPr="00155ADB" w:rsidP="00155ADB" w14:paraId="361CC94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rPr>
          <w:rFonts w:eastAsia="Cambria"/>
          <w:color w:val="000000" w:themeColor="text1"/>
        </w:rPr>
      </w:pPr>
      <w:r w:rsidRPr="00155ADB">
        <w:rPr>
          <w:rFonts w:eastAsia="Cambria"/>
          <w:color w:val="000000" w:themeColor="text1"/>
        </w:rPr>
        <w:t>Privātai lietošanai izstrādātām datu bāzēm. </w:t>
      </w:r>
    </w:p>
    <w:p w:rsidR="00155ADB" w:rsidRPr="00155ADB" w:rsidP="00AB7928" w14:paraId="186FEECF" w14:textId="0C721FFD">
      <w:pPr>
        <w:pStyle w:val="paragraph"/>
        <w:ind w:firstLine="360"/>
        <w:jc w:val="both"/>
        <w:rPr>
          <w:rFonts w:eastAsia="Cambria"/>
          <w:color w:val="000000" w:themeColor="text1"/>
        </w:rPr>
      </w:pPr>
      <w:r w:rsidRPr="00155ADB">
        <w:rPr>
          <w:rFonts w:eastAsia="Cambria"/>
          <w:color w:val="000000" w:themeColor="text1"/>
        </w:rPr>
        <w:t>Izmantojot fotogrāfijas kādam no augstākminētajiem mērķiem, jānorāda krājuma priekšmeta piederība muzeja krājumam, tā autors (ja tiek izmantots ar autortiesībā</w:t>
      </w:r>
      <w:r w:rsidR="00451AEB">
        <w:rPr>
          <w:rFonts w:eastAsia="Cambria"/>
          <w:color w:val="000000" w:themeColor="text1"/>
        </w:rPr>
        <w:t>m</w:t>
      </w:r>
      <w:r w:rsidRPr="00155ADB">
        <w:rPr>
          <w:rFonts w:eastAsia="Cambria"/>
          <w:color w:val="000000" w:themeColor="text1"/>
        </w:rPr>
        <w:t xml:space="preserve"> aizsargāts krājuma priekšmets), kā arī fotogrāfa vārds un uzvārds. </w:t>
      </w:r>
    </w:p>
    <w:p w:rsidR="00155ADB" w:rsidRPr="00155ADB" w:rsidP="00451AEB" w14:paraId="5FC7A959" w14:textId="0F963DA7">
      <w:pPr>
        <w:pStyle w:val="paragraph"/>
        <w:ind w:firstLine="360"/>
        <w:jc w:val="both"/>
        <w:rPr>
          <w:rFonts w:eastAsia="Cambria"/>
          <w:color w:val="000000" w:themeColor="text1"/>
        </w:rPr>
      </w:pPr>
      <w:r w:rsidRPr="00155ADB">
        <w:rPr>
          <w:rFonts w:eastAsia="Cambria"/>
          <w:color w:val="000000" w:themeColor="text1"/>
        </w:rPr>
        <w:t>Muzejs var liegt apmeklētājiem priekšmetu fotografēšanu atbilstoši Autortiesību likumam, Fizisko personu datu apstrādes likumam un krājuma priekšmetu saglabāšanas nosacījumiem.   </w:t>
      </w:r>
    </w:p>
    <w:p w:rsidR="00155ADB" w:rsidRPr="00155ADB" w:rsidP="00451AEB" w14:paraId="0DDA15A3" w14:textId="3DF16223">
      <w:pPr>
        <w:pStyle w:val="paragraph"/>
        <w:ind w:firstLine="360"/>
        <w:jc w:val="both"/>
        <w:rPr>
          <w:rFonts w:eastAsia="Cambria"/>
          <w:color w:val="000000" w:themeColor="text1"/>
        </w:rPr>
      </w:pPr>
      <w:r w:rsidRPr="00155ADB">
        <w:rPr>
          <w:rFonts w:eastAsia="Cambria"/>
          <w:color w:val="000000" w:themeColor="text1"/>
        </w:rPr>
        <w:t>*personas dati, kas atklāj rases vai etnisko piederību, politiskos uzskatus, reliģisko vai filozofisko pārliecību; dati par dalību arodbiedrībā; ģenētiskie dati, biometriskie dati, ko apstrādā tikai, lai identificētu fizisku personu; ar veselību saistīti dati; dati par fiziskas personas dzimumdzīvi vai seksuālo orientāciju. </w:t>
      </w:r>
    </w:p>
    <w:p w:rsidR="00F50FEA" w:rsidRPr="003173FF" w:rsidP="00130BDB" w14:paraId="54D3563A" w14:textId="206D681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>
        <w:rPr>
          <w:rFonts w:eastAsia="Cambria"/>
          <w:color w:val="000000" w:themeColor="text1"/>
        </w:rPr>
        <w:t xml:space="preserve"> </w:t>
      </w:r>
      <w:r w:rsidRPr="003173FF" w:rsidR="00AF4190">
        <w:rPr>
          <w:rFonts w:eastAsia="Cambria"/>
          <w:color w:val="000000" w:themeColor="text1"/>
        </w:rPr>
        <w:t xml:space="preserve">Krātuves apmeklējuma </w:t>
      </w:r>
      <w:r w:rsidR="002C0B55">
        <w:rPr>
          <w:rFonts w:eastAsia="Cambria"/>
          <w:color w:val="000000" w:themeColor="text1"/>
        </w:rPr>
        <w:t>noteikumi</w:t>
      </w:r>
      <w:r w:rsidRPr="003173FF" w:rsidR="00CD156F">
        <w:rPr>
          <w:rFonts w:eastAsia="Cambria"/>
          <w:color w:val="000000" w:themeColor="text1"/>
        </w:rPr>
        <w:t xml:space="preserve"> izskatīt</w:t>
      </w:r>
      <w:r w:rsidR="002C0B55">
        <w:rPr>
          <w:rFonts w:eastAsia="Cambria"/>
          <w:color w:val="000000" w:themeColor="text1"/>
        </w:rPr>
        <w:t>i</w:t>
      </w:r>
      <w:r w:rsidRPr="003173FF" w:rsidR="00CD156F">
        <w:rPr>
          <w:rFonts w:eastAsia="Cambria"/>
          <w:color w:val="000000" w:themeColor="text1"/>
        </w:rPr>
        <w:t xml:space="preserve"> un apstiprināt</w:t>
      </w:r>
      <w:r w:rsidR="002C0B55">
        <w:rPr>
          <w:rFonts w:eastAsia="Cambria"/>
          <w:color w:val="000000" w:themeColor="text1"/>
        </w:rPr>
        <w:t>i</w:t>
      </w:r>
      <w:r w:rsidRPr="003173FF" w:rsidR="00CD156F">
        <w:rPr>
          <w:rFonts w:eastAsia="Cambria"/>
          <w:color w:val="000000" w:themeColor="text1"/>
        </w:rPr>
        <w:t xml:space="preserve"> </w:t>
      </w:r>
      <w:r w:rsidRPr="003173FF" w:rsidR="00AF4190">
        <w:rPr>
          <w:rFonts w:eastAsia="Cambria"/>
          <w:color w:val="000000" w:themeColor="text1"/>
        </w:rPr>
        <w:t>m</w:t>
      </w:r>
      <w:r w:rsidRPr="003173FF" w:rsidR="00CD156F">
        <w:rPr>
          <w:rFonts w:eastAsia="Cambria"/>
          <w:color w:val="000000" w:themeColor="text1"/>
        </w:rPr>
        <w:t>uzeja Zinātniskās padomes 202</w:t>
      </w:r>
      <w:r w:rsidRPr="003173FF" w:rsidR="00374533">
        <w:rPr>
          <w:rFonts w:eastAsia="Cambria"/>
          <w:color w:val="000000" w:themeColor="text1"/>
        </w:rPr>
        <w:t>3</w:t>
      </w:r>
      <w:r w:rsidRPr="003173FF" w:rsidR="00CD156F">
        <w:rPr>
          <w:rFonts w:eastAsia="Cambria"/>
          <w:color w:val="000000" w:themeColor="text1"/>
        </w:rPr>
        <w:t>.</w:t>
      </w:r>
      <w:r w:rsidRPr="003173FF" w:rsidR="00815156">
        <w:rPr>
          <w:rFonts w:eastAsia="Cambria"/>
          <w:color w:val="000000" w:themeColor="text1"/>
        </w:rPr>
        <w:t xml:space="preserve"> </w:t>
      </w:r>
      <w:r w:rsidRPr="003173FF" w:rsidR="00CD156F">
        <w:rPr>
          <w:rFonts w:eastAsia="Cambria"/>
          <w:color w:val="000000" w:themeColor="text1"/>
        </w:rPr>
        <w:t xml:space="preserve">gada </w:t>
      </w:r>
      <w:r w:rsidRPr="003173FF" w:rsidR="00AF4190">
        <w:rPr>
          <w:rFonts w:eastAsia="Cambria"/>
          <w:color w:val="000000" w:themeColor="text1"/>
        </w:rPr>
        <w:t xml:space="preserve">2. jūnija </w:t>
      </w:r>
      <w:r w:rsidRPr="003173FF" w:rsidR="00CD156F">
        <w:rPr>
          <w:rFonts w:eastAsia="Cambria"/>
          <w:color w:val="000000" w:themeColor="text1"/>
        </w:rPr>
        <w:t>sēdē un stājas spēkā ar tā</w:t>
      </w:r>
      <w:r w:rsidRPr="003173FF" w:rsidR="00AF4190">
        <w:rPr>
          <w:rFonts w:eastAsia="Cambria"/>
          <w:color w:val="000000" w:themeColor="text1"/>
        </w:rPr>
        <w:t>s</w:t>
      </w:r>
      <w:r w:rsidRPr="003173FF" w:rsidR="00CD156F">
        <w:rPr>
          <w:rFonts w:eastAsia="Cambria"/>
          <w:color w:val="000000" w:themeColor="text1"/>
        </w:rPr>
        <w:t xml:space="preserve"> parakstīšanas datumu. </w:t>
      </w:r>
    </w:p>
    <w:p w:rsidR="00D26A29" w:rsidRPr="00430CD0" w:rsidP="00AF398F" w14:paraId="74F27ACD" w14:textId="77777777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:rsidR="00D26A29" w:rsidRPr="00430CD0" w:rsidP="00AF398F" w14:paraId="7A65DFB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0"/>
        <w:gridCol w:w="3021"/>
      </w:tblGrid>
      <w:tr w14:paraId="275FAC80" w14:textId="77777777" w:rsidTr="00671DB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020" w:type="dxa"/>
          </w:tcPr>
          <w:p w:rsidR="00671DB5" w:rsidRPr="00430CD0" w:rsidP="00AF398F" w14:paraId="3144AB07" w14:textId="036A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CD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D</w:t>
            </w:r>
            <w:r w:rsidRPr="00430CD0" w:rsidR="00E22E13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irektors</w:t>
            </w:r>
            <w:r w:rsidRPr="00430CD0" w:rsidR="00E22E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</w:t>
            </w:r>
          </w:p>
        </w:tc>
        <w:tc>
          <w:tcPr>
            <w:tcW w:w="3020" w:type="dxa"/>
          </w:tcPr>
          <w:p w:rsidR="00671DB5" w:rsidRPr="00430CD0" w:rsidP="00671DB5" w14:paraId="3261F7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D0">
              <w:rPr>
                <w:rFonts w:ascii="Times New Roman" w:hAnsi="Times New Roman" w:cs="Times New Roman"/>
                <w:sz w:val="24"/>
                <w:szCs w:val="24"/>
              </w:rPr>
              <w:t>(paraksts*)</w:t>
            </w:r>
          </w:p>
        </w:tc>
        <w:tc>
          <w:tcPr>
            <w:tcW w:w="3021" w:type="dxa"/>
          </w:tcPr>
          <w:p w:rsidR="00671DB5" w:rsidRPr="00430CD0" w:rsidP="00797FDB" w14:paraId="736FE98D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CD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Kaspars Vanags</w:t>
            </w:r>
          </w:p>
        </w:tc>
      </w:tr>
    </w:tbl>
    <w:p w:rsidR="00347066" w:rsidP="0090758C" w14:paraId="566C201B" w14:textId="77777777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01D" w:rsidRPr="004505E7" w:rsidP="0090758C" w14:paraId="623B6758" w14:textId="7BB89B77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Antra Skripste</w:t>
      </w:r>
      <w:r w:rsidRPr="004505E7" w:rsidR="00E22E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67334943</w:t>
      </w:r>
    </w:p>
    <w:p w:rsidR="0037501D" w:rsidRPr="004505E7" w:rsidP="0090758C" w14:paraId="1BF88C30" w14:textId="78A27ED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antra.skripste</w:t>
      </w:r>
      <w:r w:rsidRPr="004505E7" w:rsidR="00E22E13">
        <w:rPr>
          <w:rFonts w:ascii="Times New Roman" w:hAnsi="Times New Roman" w:cs="Times New Roman"/>
          <w:noProof/>
        </w:rPr>
        <w:t>@mvm.gov.lv</w:t>
      </w:r>
    </w:p>
    <w:sectPr w:rsidSect="00E76BE5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</w:rPr>
      <w:id w:val="850633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62E9" w:rsidRPr="00E76BE5" w14:paraId="00B42FD0" w14:textId="22AE9686">
        <w:pPr>
          <w:pStyle w:val="Footer"/>
          <w:jc w:val="center"/>
          <w:rPr>
            <w:rFonts w:ascii="Times New Roman" w:hAnsi="Times New Roman" w:cs="Times New Roman"/>
          </w:rPr>
        </w:pPr>
        <w:r w:rsidRPr="00E76BE5">
          <w:rPr>
            <w:rFonts w:ascii="Times New Roman" w:hAnsi="Times New Roman" w:cs="Times New Roman"/>
          </w:rPr>
          <w:fldChar w:fldCharType="begin"/>
        </w:r>
        <w:r w:rsidRPr="00E76BE5">
          <w:rPr>
            <w:rFonts w:ascii="Times New Roman" w:hAnsi="Times New Roman" w:cs="Times New Roman"/>
          </w:rPr>
          <w:instrText xml:space="preserve"> PAGE   \* MERGEFORMAT </w:instrText>
        </w:r>
        <w:r w:rsidRPr="00E76BE5">
          <w:rPr>
            <w:rFonts w:ascii="Times New Roman" w:hAnsi="Times New Roman" w:cs="Times New Roman"/>
          </w:rPr>
          <w:fldChar w:fldCharType="separate"/>
        </w:r>
        <w:r w:rsidRPr="00E76BE5" w:rsidR="00951C66">
          <w:rPr>
            <w:rFonts w:ascii="Times New Roman" w:hAnsi="Times New Roman" w:cs="Times New Roman"/>
            <w:noProof/>
          </w:rPr>
          <w:t>3</w:t>
        </w:r>
        <w:r w:rsidRPr="00E76BE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B1F50" w:rsidRPr="005943DB" w:rsidP="005943DB" w14:paraId="56205D2C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132720"/>
    <w:multiLevelType w:val="multilevel"/>
    <w:tmpl w:val="6F1E31A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6441F"/>
    <w:multiLevelType w:val="multilevel"/>
    <w:tmpl w:val="30049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>
    <w:nsid w:val="589D3D63"/>
    <w:multiLevelType w:val="multilevel"/>
    <w:tmpl w:val="70E44E3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5D77A2"/>
    <w:multiLevelType w:val="multilevel"/>
    <w:tmpl w:val="C5B8C82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FF6C13"/>
    <w:multiLevelType w:val="multilevel"/>
    <w:tmpl w:val="D1F672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135888"/>
    <w:multiLevelType w:val="multilevel"/>
    <w:tmpl w:val="48C2CD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0907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496906">
    <w:abstractNumId w:val="4"/>
  </w:num>
  <w:num w:numId="3" w16cid:durableId="535848121">
    <w:abstractNumId w:val="5"/>
  </w:num>
  <w:num w:numId="4" w16cid:durableId="1254625562">
    <w:abstractNumId w:val="0"/>
  </w:num>
  <w:num w:numId="5" w16cid:durableId="865411991">
    <w:abstractNumId w:val="2"/>
  </w:num>
  <w:num w:numId="6" w16cid:durableId="178259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5A"/>
    <w:rsid w:val="00005BBD"/>
    <w:rsid w:val="00021F68"/>
    <w:rsid w:val="0004086A"/>
    <w:rsid w:val="00052D00"/>
    <w:rsid w:val="0006546A"/>
    <w:rsid w:val="0008404F"/>
    <w:rsid w:val="000C657E"/>
    <w:rsid w:val="000F5AAE"/>
    <w:rsid w:val="001069FF"/>
    <w:rsid w:val="00110743"/>
    <w:rsid w:val="00130946"/>
    <w:rsid w:val="00130BDB"/>
    <w:rsid w:val="00142164"/>
    <w:rsid w:val="00155ADB"/>
    <w:rsid w:val="001562E9"/>
    <w:rsid w:val="00176ECF"/>
    <w:rsid w:val="00185766"/>
    <w:rsid w:val="001B14C7"/>
    <w:rsid w:val="001C342E"/>
    <w:rsid w:val="001E29DE"/>
    <w:rsid w:val="001E7447"/>
    <w:rsid w:val="001F4C9D"/>
    <w:rsid w:val="0022635E"/>
    <w:rsid w:val="002446AF"/>
    <w:rsid w:val="002460F2"/>
    <w:rsid w:val="00253858"/>
    <w:rsid w:val="002751E5"/>
    <w:rsid w:val="002B0184"/>
    <w:rsid w:val="002C0B55"/>
    <w:rsid w:val="002D065A"/>
    <w:rsid w:val="002D1E39"/>
    <w:rsid w:val="002D20A8"/>
    <w:rsid w:val="002E65B7"/>
    <w:rsid w:val="00314099"/>
    <w:rsid w:val="003173FF"/>
    <w:rsid w:val="00333898"/>
    <w:rsid w:val="00347066"/>
    <w:rsid w:val="003676BC"/>
    <w:rsid w:val="00374533"/>
    <w:rsid w:val="0037501D"/>
    <w:rsid w:val="003B1F50"/>
    <w:rsid w:val="003B268E"/>
    <w:rsid w:val="003F137A"/>
    <w:rsid w:val="00430CD0"/>
    <w:rsid w:val="004505E7"/>
    <w:rsid w:val="0045186D"/>
    <w:rsid w:val="00451AEB"/>
    <w:rsid w:val="004642E6"/>
    <w:rsid w:val="004B329F"/>
    <w:rsid w:val="004B5E36"/>
    <w:rsid w:val="004F1836"/>
    <w:rsid w:val="00506C73"/>
    <w:rsid w:val="0052457A"/>
    <w:rsid w:val="00535313"/>
    <w:rsid w:val="00536123"/>
    <w:rsid w:val="00565A6C"/>
    <w:rsid w:val="00570172"/>
    <w:rsid w:val="005943DB"/>
    <w:rsid w:val="005C4D7D"/>
    <w:rsid w:val="005D43C8"/>
    <w:rsid w:val="005E7242"/>
    <w:rsid w:val="00602E62"/>
    <w:rsid w:val="0062507F"/>
    <w:rsid w:val="00643F07"/>
    <w:rsid w:val="006457FE"/>
    <w:rsid w:val="00671DB5"/>
    <w:rsid w:val="006753E0"/>
    <w:rsid w:val="006C316E"/>
    <w:rsid w:val="006F6E93"/>
    <w:rsid w:val="0074615A"/>
    <w:rsid w:val="00761E3B"/>
    <w:rsid w:val="00761E9F"/>
    <w:rsid w:val="00797FDB"/>
    <w:rsid w:val="007D4592"/>
    <w:rsid w:val="00801543"/>
    <w:rsid w:val="0081319B"/>
    <w:rsid w:val="00815156"/>
    <w:rsid w:val="0082192A"/>
    <w:rsid w:val="008610F3"/>
    <w:rsid w:val="008A68C3"/>
    <w:rsid w:val="008D4F99"/>
    <w:rsid w:val="0090758C"/>
    <w:rsid w:val="00951C66"/>
    <w:rsid w:val="009B0005"/>
    <w:rsid w:val="009B4D7E"/>
    <w:rsid w:val="009C4F3A"/>
    <w:rsid w:val="009F0916"/>
    <w:rsid w:val="00A10EE9"/>
    <w:rsid w:val="00A13203"/>
    <w:rsid w:val="00A24C6D"/>
    <w:rsid w:val="00A311E1"/>
    <w:rsid w:val="00A47D42"/>
    <w:rsid w:val="00A65BE7"/>
    <w:rsid w:val="00A6741E"/>
    <w:rsid w:val="00AA28E9"/>
    <w:rsid w:val="00AA77B7"/>
    <w:rsid w:val="00AB27E9"/>
    <w:rsid w:val="00AB5CD4"/>
    <w:rsid w:val="00AB7928"/>
    <w:rsid w:val="00AF23F1"/>
    <w:rsid w:val="00AF398F"/>
    <w:rsid w:val="00AF4190"/>
    <w:rsid w:val="00B01FD3"/>
    <w:rsid w:val="00B11C55"/>
    <w:rsid w:val="00B442C9"/>
    <w:rsid w:val="00B67233"/>
    <w:rsid w:val="00B85527"/>
    <w:rsid w:val="00C21270"/>
    <w:rsid w:val="00C26EFA"/>
    <w:rsid w:val="00C3054C"/>
    <w:rsid w:val="00C461DE"/>
    <w:rsid w:val="00C50DF3"/>
    <w:rsid w:val="00CC2153"/>
    <w:rsid w:val="00CD156F"/>
    <w:rsid w:val="00CF6D12"/>
    <w:rsid w:val="00D26A29"/>
    <w:rsid w:val="00D375BA"/>
    <w:rsid w:val="00D47BB7"/>
    <w:rsid w:val="00D7698A"/>
    <w:rsid w:val="00D95C0E"/>
    <w:rsid w:val="00DA4145"/>
    <w:rsid w:val="00DC2143"/>
    <w:rsid w:val="00E058C2"/>
    <w:rsid w:val="00E20ED6"/>
    <w:rsid w:val="00E22E13"/>
    <w:rsid w:val="00E471E4"/>
    <w:rsid w:val="00E5118C"/>
    <w:rsid w:val="00E63BE6"/>
    <w:rsid w:val="00E713A5"/>
    <w:rsid w:val="00E76BE5"/>
    <w:rsid w:val="00E84E80"/>
    <w:rsid w:val="00E87953"/>
    <w:rsid w:val="00EB7B14"/>
    <w:rsid w:val="00EC140A"/>
    <w:rsid w:val="00F00221"/>
    <w:rsid w:val="00F5068D"/>
    <w:rsid w:val="00F50FEA"/>
    <w:rsid w:val="00F71361"/>
    <w:rsid w:val="00FB7090"/>
    <w:rsid w:val="00FC7B05"/>
    <w:rsid w:val="00FD2680"/>
    <w:rsid w:val="00FE24E0"/>
    <w:rsid w:val="00FE28E6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448BD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F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1F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F50"/>
  </w:style>
  <w:style w:type="paragraph" w:styleId="Footer">
    <w:name w:val="footer"/>
    <w:basedOn w:val="Normal"/>
    <w:link w:val="FooterChar"/>
    <w:uiPriority w:val="99"/>
    <w:unhideWhenUsed/>
    <w:rsid w:val="003B1F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F50"/>
  </w:style>
  <w:style w:type="paragraph" w:customStyle="1" w:styleId="Default">
    <w:name w:val="Default"/>
    <w:rsid w:val="00E47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7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0FE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570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0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1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1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29DE"/>
    <w:pPr>
      <w:spacing w:after="0" w:line="240" w:lineRule="auto"/>
    </w:pPr>
  </w:style>
  <w:style w:type="paragraph" w:customStyle="1" w:styleId="paragraph">
    <w:name w:val="paragraph"/>
    <w:basedOn w:val="Normal"/>
    <w:rsid w:val="00FC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FC7B05"/>
  </w:style>
  <w:style w:type="character" w:customStyle="1" w:styleId="eop">
    <w:name w:val="eop"/>
    <w:basedOn w:val="DefaultParagraphFont"/>
    <w:rsid w:val="00FC7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yperlink" Target="http://www.mvm.lv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44bd60-6972-4b91-8bf7-5c9cc55c4656" xsi:nil="true"/>
    <lcf76f155ced4ddcb4097134ff3c332f xmlns="091aa108-3fdf-435a-b2ac-8e2233dc0fb7">
      <Terms xmlns="http://schemas.microsoft.com/office/infopath/2007/PartnerControls"/>
    </lcf76f155ced4ddcb4097134ff3c332f>
    <_x0031_ xmlns="091aa108-3fdf-435a-b2ac-8e2233dc0fb7" xsi:nil="true"/>
    <Thumbnail xmlns="091aa108-3fdf-435a-b2ac-8e2233dc0f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0F7D5F7C8CC42999998F4A89EDEDF" ma:contentTypeVersion="18" ma:contentTypeDescription="Create a new document." ma:contentTypeScope="" ma:versionID="7e85046d5af4fc160e0aaca8989814e3">
  <xsd:schema xmlns:xsd="http://www.w3.org/2001/XMLSchema" xmlns:xs="http://www.w3.org/2001/XMLSchema" xmlns:p="http://schemas.microsoft.com/office/2006/metadata/properties" xmlns:ns2="091aa108-3fdf-435a-b2ac-8e2233dc0fb7" xmlns:ns3="5444bd60-6972-4b91-8bf7-5c9cc55c4656" targetNamespace="http://schemas.microsoft.com/office/2006/metadata/properties" ma:root="true" ma:fieldsID="11776198b90734c69c3e197c2fc690a4" ns2:_="" ns3:_="">
    <xsd:import namespace="091aa108-3fdf-435a-b2ac-8e2233dc0fb7"/>
    <xsd:import namespace="5444bd60-6972-4b91-8bf7-5c9cc55c4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0031_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aa108-3fdf-435a-b2ac-8e2233dc0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0031_" ma:index="21" nillable="true" ma:displayName="1" ma:format="Thumbnail" ma:internalName="_x0031_">
      <xsd:simpleType>
        <xsd:restriction base="dms:Unknown"/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4bd60-6972-4b91-8bf7-5c9cc55c4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1055cdd-fe4f-4dde-9f7e-faf07acb55da}" ma:internalName="TaxCatchAll" ma:showField="CatchAllData" ma:web="5444bd60-6972-4b91-8bf7-5c9cc55c4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892DD-94C7-423F-969A-501DC201E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63D7C-F2F6-4121-908B-CD0EC89F8FED}">
  <ds:schemaRefs>
    <ds:schemaRef ds:uri="http://schemas.microsoft.com/office/2006/metadata/properties"/>
    <ds:schemaRef ds:uri="http://schemas.microsoft.com/office/infopath/2007/PartnerControls"/>
    <ds:schemaRef ds:uri="5444bd60-6972-4b91-8bf7-5c9cc55c4656"/>
    <ds:schemaRef ds:uri="091aa108-3fdf-435a-b2ac-8e2233dc0fb7"/>
  </ds:schemaRefs>
</ds:datastoreItem>
</file>

<file path=customXml/itemProps3.xml><?xml version="1.0" encoding="utf-8"?>
<ds:datastoreItem xmlns:ds="http://schemas.openxmlformats.org/officeDocument/2006/customXml" ds:itemID="{743C8846-B231-4713-BD41-4B0F646ED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aa108-3fdf-435a-b2ac-8e2233dc0fb7"/>
    <ds:schemaRef ds:uri="5444bd60-6972-4b91-8bf7-5c9cc55c4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3701</Words>
  <Characters>2111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2023-03-20T12:52:00Z</dcterms:created>
  <dcterms:modified xsi:type="dcterms:W3CDTF">2023-06-10T10:42:00Z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0x0101008A80F7D5F7C8CC42999998F4A89EDEDF</vt:lpwstr>
  </property>
</Properties>
</file>